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6E23EF" w:rsidTr="006E23EF">
        <w:tc>
          <w:tcPr>
            <w:tcW w:w="3369" w:type="dxa"/>
          </w:tcPr>
          <w:p w:rsidR="006E23EF" w:rsidRDefault="006E23EF">
            <w:bookmarkStart w:id="0" w:name="_GoBack"/>
            <w:bookmarkEnd w:id="0"/>
            <w:r>
              <w:rPr>
                <w:rFonts w:ascii="Calibri" w:hAnsi="Calibri" w:cs="Calibri"/>
                <w:noProof/>
                <w:lang w:eastAsia="fr-FR"/>
              </w:rPr>
              <w:drawing>
                <wp:inline distT="0" distB="0" distL="0" distR="0" wp14:anchorId="3F2B0F4D" wp14:editId="71F6E472">
                  <wp:extent cx="1857375" cy="685800"/>
                  <wp:effectExtent l="0" t="0" r="952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3" w:type="dxa"/>
          </w:tcPr>
          <w:p w:rsidR="006E23EF" w:rsidRPr="006E23EF" w:rsidRDefault="006E23EF" w:rsidP="006E23EF">
            <w:pPr>
              <w:jc w:val="center"/>
              <w:rPr>
                <w:b/>
                <w:sz w:val="44"/>
                <w:szCs w:val="44"/>
              </w:rPr>
            </w:pPr>
            <w:r w:rsidRPr="006E23EF">
              <w:rPr>
                <w:b/>
                <w:sz w:val="44"/>
                <w:szCs w:val="44"/>
              </w:rPr>
              <w:t>PROTOCOLE DE DENOMINATION DE FICHIERS</w:t>
            </w:r>
          </w:p>
        </w:tc>
      </w:tr>
    </w:tbl>
    <w:p w:rsidR="00917BD6" w:rsidRDefault="00917BD6"/>
    <w:p w:rsidR="00917BD6" w:rsidRDefault="00917BD6"/>
    <w:p w:rsidR="00C61158" w:rsidRDefault="00917BD6" w:rsidP="00C61158">
      <w:pPr>
        <w:rPr>
          <w:rFonts w:ascii="Calibri" w:hAnsi="Calibri" w:cs="Calibri"/>
        </w:rPr>
      </w:pPr>
      <w:r w:rsidRPr="00917BD6">
        <w:rPr>
          <w:b/>
        </w:rPr>
        <w:t>Rappel</w:t>
      </w:r>
      <w:r>
        <w:t xml:space="preserve"> : chaque volontaire va faire de nombreux enregistrements. Afin de faciliter l’identification, la localisation de ces enregistrements, nous souhaitons que les volontaires uniformisent la dénomination des </w:t>
      </w:r>
      <w:r w:rsidR="00C61158">
        <w:t xml:space="preserve">fichiers produits. </w:t>
      </w:r>
      <w:r w:rsidR="00C61158">
        <w:rPr>
          <w:rFonts w:ascii="Calibri" w:hAnsi="Calibri" w:cs="Calibri"/>
        </w:rPr>
        <w:t xml:space="preserve">Cette note est complémentaire des notes sur : </w:t>
      </w:r>
    </w:p>
    <w:p w:rsidR="00C61158" w:rsidRDefault="00C61158" w:rsidP="00C61158">
      <w:pPr>
        <w:pStyle w:val="Paragraphedeliste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Protocoles / recommandations de mesure</w:t>
      </w:r>
    </w:p>
    <w:p w:rsidR="00C61158" w:rsidRDefault="00C61158" w:rsidP="00C61158">
      <w:pPr>
        <w:pStyle w:val="Paragraphedeliste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Mode d’emploi de l’Air </w:t>
      </w:r>
      <w:proofErr w:type="spellStart"/>
      <w:r>
        <w:rPr>
          <w:rFonts w:ascii="Calibri" w:hAnsi="Calibri" w:cs="Calibri"/>
        </w:rPr>
        <w:t>Beam</w:t>
      </w:r>
      <w:proofErr w:type="spellEnd"/>
    </w:p>
    <w:p w:rsidR="00C61158" w:rsidRPr="0030112B" w:rsidRDefault="00C61158" w:rsidP="00C61158">
      <w:pPr>
        <w:pStyle w:val="Paragraphedeliste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Mode d’emploi de consultation des données sur le site web d’Air Casting</w:t>
      </w:r>
    </w:p>
    <w:p w:rsidR="00917BD6" w:rsidRDefault="00917BD6" w:rsidP="00281233">
      <w:pPr>
        <w:spacing w:after="0"/>
      </w:pPr>
    </w:p>
    <w:p w:rsidR="008658D3" w:rsidRPr="009C7AF0" w:rsidRDefault="006E23EF" w:rsidP="00281233">
      <w:pPr>
        <w:spacing w:after="0"/>
        <w:rPr>
          <w:rFonts w:cstheme="minorHAnsi"/>
          <w:b/>
          <w:i/>
        </w:rPr>
      </w:pPr>
      <w:r>
        <w:rPr>
          <w:rFonts w:cstheme="minorHAnsi"/>
          <w:b/>
          <w:i/>
        </w:rPr>
        <w:t>Ce</w:t>
      </w:r>
      <w:r w:rsidRPr="00D61A0A">
        <w:rPr>
          <w:rFonts w:cstheme="minorHAnsi"/>
          <w:b/>
          <w:i/>
        </w:rPr>
        <w:t xml:space="preserve"> protocole</w:t>
      </w:r>
      <w:r>
        <w:rPr>
          <w:rFonts w:cstheme="minorHAnsi"/>
          <w:b/>
          <w:i/>
        </w:rPr>
        <w:t xml:space="preserve"> </w:t>
      </w:r>
      <w:r w:rsidR="008658D3" w:rsidRPr="009C7AF0">
        <w:rPr>
          <w:rFonts w:cstheme="minorHAnsi"/>
          <w:b/>
          <w:i/>
        </w:rPr>
        <w:t>est le fruit d’une rédaction Ville de Rennes / Maison de la Consommation</w:t>
      </w:r>
      <w:r w:rsidR="008658D3">
        <w:rPr>
          <w:rFonts w:cstheme="minorHAnsi"/>
          <w:b/>
          <w:i/>
        </w:rPr>
        <w:t xml:space="preserve"> et de l’Environnement / Gulliver</w:t>
      </w:r>
      <w:r w:rsidR="008658D3" w:rsidRPr="009C7AF0">
        <w:rPr>
          <w:rFonts w:cstheme="minorHAnsi"/>
          <w:b/>
          <w:i/>
        </w:rPr>
        <w:t xml:space="preserve">. </w:t>
      </w:r>
      <w:r w:rsidR="008658D3">
        <w:rPr>
          <w:rFonts w:cstheme="minorHAnsi"/>
          <w:b/>
          <w:i/>
        </w:rPr>
        <w:t>Il reste ouvert à toute amélioration de votre part</w:t>
      </w:r>
      <w:r w:rsidR="008658D3" w:rsidRPr="009C7AF0">
        <w:rPr>
          <w:rFonts w:cstheme="minorHAnsi"/>
          <w:b/>
          <w:i/>
        </w:rPr>
        <w:t>.</w:t>
      </w:r>
    </w:p>
    <w:p w:rsidR="00B70567" w:rsidRDefault="00B70567"/>
    <w:p w:rsidR="00917BD6" w:rsidRPr="00B70567" w:rsidRDefault="00917BD6">
      <w:pPr>
        <w:rPr>
          <w:b/>
          <w:sz w:val="28"/>
          <w:szCs w:val="28"/>
        </w:rPr>
      </w:pPr>
      <w:r w:rsidRPr="00B70567">
        <w:rPr>
          <w:b/>
          <w:sz w:val="28"/>
          <w:szCs w:val="28"/>
        </w:rPr>
        <w:t>Recommandation</w:t>
      </w:r>
      <w:r w:rsidR="00B70567" w:rsidRPr="00B70567">
        <w:rPr>
          <w:b/>
          <w:sz w:val="28"/>
          <w:szCs w:val="28"/>
        </w:rPr>
        <w:t>s</w:t>
      </w:r>
      <w:r w:rsidRPr="00B70567">
        <w:rPr>
          <w:b/>
          <w:sz w:val="28"/>
          <w:szCs w:val="28"/>
        </w:rPr>
        <w:t xml:space="preserve"> : </w:t>
      </w:r>
    </w:p>
    <w:p w:rsidR="00917BD6" w:rsidRDefault="00917BD6">
      <w:r>
        <w:t>Nous recommandons de donner un nom qui reprenne les éléments suivants, tout attaché (et sans accent ou caractère spécial, hormis le tiret séparateur) :</w:t>
      </w:r>
    </w:p>
    <w:p w:rsidR="00917BD6" w:rsidRPr="00917BD6" w:rsidRDefault="00281233" w:rsidP="00917BD6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F29BB3" wp14:editId="654BF3FF">
                <wp:simplePos x="0" y="0"/>
                <wp:positionH relativeFrom="column">
                  <wp:posOffset>3195955</wp:posOffset>
                </wp:positionH>
                <wp:positionV relativeFrom="paragraph">
                  <wp:posOffset>130810</wp:posOffset>
                </wp:positionV>
                <wp:extent cx="666750" cy="285750"/>
                <wp:effectExtent l="0" t="0" r="19050" b="19050"/>
                <wp:wrapNone/>
                <wp:docPr id="4" name="Arc plei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66750" cy="285750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plein 4" o:spid="_x0000_s1026" style="position:absolute;margin-left:251.65pt;margin-top:10.3pt;width:52.5pt;height:22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67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" path="m,142875c,63967,149257,,333375,,517493,,666750,63967,666750,142875r-71437,c595313,103421,478039,71437,333375,71437v-144664,,-261938,31984,-261938,71438l,142875xe" fillcolor="#4f81bd [3204]" strokecolor="#243f60 [1604]" strokeweight="2pt">
                <v:path arrowok="t" o:connecttype="custom" o:connectlocs="0,142875;333375,0;666750,142875;595313,142875;333375,71437;71437,142875;0,142875" o:connectangles="0,0,0,0,0,0,0"/>
              </v:shape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97F8A2" wp14:editId="112A41D6">
                <wp:simplePos x="0" y="0"/>
                <wp:positionH relativeFrom="column">
                  <wp:posOffset>2633980</wp:posOffset>
                </wp:positionH>
                <wp:positionV relativeFrom="paragraph">
                  <wp:posOffset>117475</wp:posOffset>
                </wp:positionV>
                <wp:extent cx="447675" cy="285750"/>
                <wp:effectExtent l="0" t="0" r="28575" b="19050"/>
                <wp:wrapNone/>
                <wp:docPr id="3" name="Arc plei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47675" cy="285750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plein 3" o:spid="_x0000_s1026" style="position:absolute;margin-left:207.4pt;margin-top:9.25pt;width:35.25pt;height:22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" path="m,142875c,63967,100216,,223838,,347460,,447676,63967,447676,142875r-71438,c376238,103421,308006,71437,223838,71437v-84168,,-152400,31984,-152400,71438l,142875xe" fillcolor="#4f81bd [3204]" strokecolor="#243f60 [1604]" strokeweight="2pt">
                <v:path arrowok="t" o:connecttype="custom" o:connectlocs="0,142875;223838,0;447676,142875;376238,142875;223838,71437;71438,142875;0,142875" o:connectangles="0,0,0,0,0,0,0"/>
              </v:shape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C6046" wp14:editId="4A761361">
                <wp:simplePos x="0" y="0"/>
                <wp:positionH relativeFrom="column">
                  <wp:posOffset>1557655</wp:posOffset>
                </wp:positionH>
                <wp:positionV relativeFrom="paragraph">
                  <wp:posOffset>136525</wp:posOffset>
                </wp:positionV>
                <wp:extent cx="942975" cy="276225"/>
                <wp:effectExtent l="0" t="0" r="28575" b="28575"/>
                <wp:wrapNone/>
                <wp:docPr id="1" name="Arc plei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42975" cy="276225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plein 1" o:spid="_x0000_s1026" style="position:absolute;margin-left:122.65pt;margin-top:10.75pt;width:74.25pt;height:21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29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" path="m,138113c,61835,211092,,471488,,731884,,942976,61835,942976,138113r-69057,c873919,99974,693745,69057,471488,69057v-222257,,-402431,30917,-402431,69056l,138113xe" fillcolor="#4f81bd [3204]" strokecolor="#243f60 [1604]" strokeweight="2pt">
                <v:path arrowok="t" o:connecttype="custom" o:connectlocs="0,138113;471488,0;942976,138113;873919,138113;471488,69057;69057,138113;0,138113" o:connectangles="0,0,0,0,0,0,0"/>
              </v:shape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D241B0" wp14:editId="532EC16C">
                <wp:simplePos x="0" y="0"/>
                <wp:positionH relativeFrom="column">
                  <wp:posOffset>938530</wp:posOffset>
                </wp:positionH>
                <wp:positionV relativeFrom="paragraph">
                  <wp:posOffset>125095</wp:posOffset>
                </wp:positionV>
                <wp:extent cx="466725" cy="285750"/>
                <wp:effectExtent l="0" t="0" r="28575" b="19050"/>
                <wp:wrapNone/>
                <wp:docPr id="6" name="Arc plei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66725" cy="285750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plein 6" o:spid="_x0000_s1026" style="position:absolute;margin-left:73.9pt;margin-top:9.85pt;width:36.75pt;height:22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672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" path="m,142875c,63967,104480,,233363,,362246,,466726,63967,466726,142875r-71438,c395288,103421,322792,71437,233363,71437v-89429,,-161925,31984,-161925,71438l,142875xe" fillcolor="#4f81bd [3204]" strokecolor="#243f60 [1604]" strokeweight="2pt">
                <v:path arrowok="t" o:connecttype="custom" o:connectlocs="0,142875;233363,0;466726,142875;395288,142875;233363,71437;71438,142875;0,142875" o:connectangles="0,0,0,0,0,0,0"/>
              </v:shape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F26D3" wp14:editId="17413749">
                <wp:simplePos x="0" y="0"/>
                <wp:positionH relativeFrom="column">
                  <wp:posOffset>4005580</wp:posOffset>
                </wp:positionH>
                <wp:positionV relativeFrom="paragraph">
                  <wp:posOffset>146050</wp:posOffset>
                </wp:positionV>
                <wp:extent cx="838200" cy="266700"/>
                <wp:effectExtent l="0" t="0" r="19050" b="19050"/>
                <wp:wrapNone/>
                <wp:docPr id="2" name="Arc plei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38200" cy="266700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plein 2" o:spid="_x0000_s1026" style="position:absolute;margin-left:315.4pt;margin-top:11.5pt;width:66pt;height:2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" path="m,133350c,59703,187637,,419100,,650563,,838200,59703,838200,133350r-66675,c771525,96526,613739,66675,419100,66675v-194639,,-352425,29851,-352425,66675l,133350xe" fillcolor="#4f81bd [3204]" strokecolor="#243f60 [1604]" strokeweight="2pt">
                <v:path arrowok="t" o:connecttype="custom" o:connectlocs="0,133350;419100,0;838200,133350;771525,133350;419100,66675;66675,133350;0,133350" o:connectangles="0,0,0,0,0,0,0"/>
              </v:shape>
            </w:pict>
          </mc:Fallback>
        </mc:AlternateContent>
      </w:r>
      <w:r w:rsidR="00CE6DF1">
        <w:rPr>
          <w:b/>
          <w:sz w:val="40"/>
          <w:szCs w:val="40"/>
        </w:rPr>
        <w:t>A</w:t>
      </w:r>
      <w:r>
        <w:rPr>
          <w:b/>
          <w:sz w:val="40"/>
          <w:szCs w:val="40"/>
        </w:rPr>
        <w:t>ir</w:t>
      </w:r>
      <w:r w:rsidR="00CE6DF1">
        <w:rPr>
          <w:b/>
          <w:sz w:val="40"/>
          <w:szCs w:val="40"/>
        </w:rPr>
        <w:t>01-</w:t>
      </w:r>
      <w:r w:rsidR="007C4893">
        <w:rPr>
          <w:b/>
          <w:sz w:val="40"/>
          <w:szCs w:val="40"/>
        </w:rPr>
        <w:t>20</w:t>
      </w:r>
      <w:r w:rsidR="006E3973">
        <w:rPr>
          <w:b/>
          <w:sz w:val="40"/>
          <w:szCs w:val="40"/>
        </w:rPr>
        <w:t>170113</w:t>
      </w:r>
      <w:r>
        <w:rPr>
          <w:b/>
          <w:sz w:val="40"/>
          <w:szCs w:val="40"/>
        </w:rPr>
        <w:t>-Jour</w:t>
      </w:r>
      <w:r w:rsidR="006E3973">
        <w:rPr>
          <w:b/>
          <w:sz w:val="40"/>
          <w:szCs w:val="40"/>
        </w:rPr>
        <w:t>-</w:t>
      </w:r>
      <w:r w:rsidR="007C4893">
        <w:rPr>
          <w:b/>
          <w:sz w:val="40"/>
          <w:szCs w:val="40"/>
        </w:rPr>
        <w:t>M</w:t>
      </w:r>
      <w:r>
        <w:rPr>
          <w:b/>
          <w:sz w:val="40"/>
          <w:szCs w:val="40"/>
        </w:rPr>
        <w:t>velo</w:t>
      </w:r>
      <w:r w:rsidR="006E3973">
        <w:rPr>
          <w:b/>
          <w:sz w:val="40"/>
          <w:szCs w:val="40"/>
        </w:rPr>
        <w:t>-Portugal</w:t>
      </w:r>
    </w:p>
    <w:p w:rsidR="00917BD6" w:rsidRDefault="00917BD6">
      <w:pPr>
        <w:rPr>
          <w:b/>
        </w:rPr>
      </w:pPr>
    </w:p>
    <w:p w:rsidR="00CE6DF1" w:rsidRDefault="00CE6DF1" w:rsidP="00CE6DF1">
      <w:r>
        <w:rPr>
          <w:b/>
          <w:sz w:val="28"/>
          <w:szCs w:val="28"/>
        </w:rPr>
        <w:t>AUTEUR</w:t>
      </w:r>
      <w:r>
        <w:t> : permet d’isoler les contributions par volontaire.</w:t>
      </w:r>
      <w:r w:rsidR="00281233">
        <w:t xml:space="preserve"> Se référer au code qui vous a été attribué, par</w:t>
      </w:r>
      <w:r>
        <w:t xml:space="preserve"> </w:t>
      </w:r>
      <w:r w:rsidR="00281233">
        <w:t>e</w:t>
      </w:r>
      <w:r>
        <w:t>x : A</w:t>
      </w:r>
      <w:r w:rsidR="00281233">
        <w:t>ir</w:t>
      </w:r>
      <w:r>
        <w:t>01</w:t>
      </w:r>
    </w:p>
    <w:p w:rsidR="00917BD6" w:rsidRPr="00281233" w:rsidRDefault="00917BD6">
      <w:r w:rsidRPr="00B70567">
        <w:rPr>
          <w:b/>
          <w:sz w:val="28"/>
          <w:szCs w:val="28"/>
        </w:rPr>
        <w:t>DATE</w:t>
      </w:r>
      <w:r>
        <w:t> : permet de retrouver aisément un fichier selon la date. En mettant, tout attac</w:t>
      </w:r>
      <w:r w:rsidR="007C4893">
        <w:t>hé, en premier l’année (</w:t>
      </w:r>
      <w:r>
        <w:t xml:space="preserve">2017), puis le mois (01 pour janvier) puis le jour (23 pour le lundi 23), soit : </w:t>
      </w:r>
      <w:r w:rsidR="007C4893" w:rsidRPr="007C4893">
        <w:rPr>
          <w:b/>
        </w:rPr>
        <w:t>20</w:t>
      </w:r>
      <w:r w:rsidRPr="00917BD6">
        <w:rPr>
          <w:b/>
        </w:rPr>
        <w:t>170113</w:t>
      </w:r>
      <w:r w:rsidR="00281233">
        <w:rPr>
          <w:b/>
        </w:rPr>
        <w:t xml:space="preserve">. </w:t>
      </w:r>
      <w:r w:rsidR="00281233" w:rsidRPr="00281233">
        <w:t>En cas d’enregistrement sur deux jours (nuitée), noter la date du jour de début.</w:t>
      </w:r>
    </w:p>
    <w:p w:rsidR="00281233" w:rsidRDefault="00281233" w:rsidP="00281233">
      <w:r>
        <w:rPr>
          <w:b/>
          <w:sz w:val="28"/>
          <w:szCs w:val="28"/>
        </w:rPr>
        <w:t>PERIODE</w:t>
      </w:r>
      <w:r>
        <w:t> : permet de savoir si l’enregistrement s’est fait sur la journée « Jour », la matinée « Matin », l’après-midi</w:t>
      </w:r>
      <w:r w:rsidR="000A68D5">
        <w:t xml:space="preserve"> ou le soir « Soir</w:t>
      </w:r>
      <w:r>
        <w:t xml:space="preserve"> » ou la nuit « Nuit ». </w:t>
      </w:r>
    </w:p>
    <w:p w:rsidR="006E3973" w:rsidRDefault="006E3973" w:rsidP="006E3973">
      <w:r w:rsidRPr="00B70567">
        <w:rPr>
          <w:b/>
          <w:sz w:val="28"/>
          <w:szCs w:val="28"/>
        </w:rPr>
        <w:t>TYPE DE PROTOCOLE</w:t>
      </w:r>
      <w:r>
        <w:t> : permet de savoir s’il s’agit d’un enregistrement « fixe » avec un F, ou « mobile », avec un M. Pour ce dernier protocole, on doit préciser en plus</w:t>
      </w:r>
      <w:r w:rsidR="00281233">
        <w:t xml:space="preserve"> (attaché au M)</w:t>
      </w:r>
      <w:r>
        <w:t xml:space="preserve"> le ty</w:t>
      </w:r>
      <w:r w:rsidR="00281233">
        <w:t>pe de mode de déplacement « </w:t>
      </w:r>
      <w:proofErr w:type="spellStart"/>
      <w:r w:rsidR="00281233">
        <w:t>ve</w:t>
      </w:r>
      <w:r>
        <w:t>lo</w:t>
      </w:r>
      <w:proofErr w:type="spellEnd"/>
      <w:r w:rsidR="00281233">
        <w:t> » (sans accent), « pied », « moto » (pour motorisé)</w:t>
      </w:r>
    </w:p>
    <w:p w:rsidR="00917BD6" w:rsidRDefault="00917BD6">
      <w:r w:rsidRPr="00B70567">
        <w:rPr>
          <w:b/>
          <w:sz w:val="28"/>
          <w:szCs w:val="28"/>
        </w:rPr>
        <w:t>LIEU</w:t>
      </w:r>
      <w:r>
        <w:t xml:space="preserve"> : permet d’identifier aisément le lieu (approximatif) d’enregistrement. Nous recommandons de prendre le nom de la rue ou le nom du lieu (pour un parc ou une place). Par exemple : </w:t>
      </w:r>
      <w:r w:rsidRPr="00917BD6">
        <w:rPr>
          <w:b/>
        </w:rPr>
        <w:t xml:space="preserve">Portugal </w:t>
      </w:r>
      <w:r>
        <w:t>ou Kennedy  (</w:t>
      </w:r>
      <w:r w:rsidRPr="006E3973">
        <w:rPr>
          <w:u w:val="single"/>
        </w:rPr>
        <w:t>ne pas mettre d’accent</w:t>
      </w:r>
      <w:r w:rsidR="00B70567">
        <w:t>)</w:t>
      </w:r>
      <w:r w:rsidR="000A68D5">
        <w:t xml:space="preserve"> ou « </w:t>
      </w:r>
      <w:proofErr w:type="spellStart"/>
      <w:r w:rsidR="000A68D5">
        <w:t>Domtravail</w:t>
      </w:r>
      <w:proofErr w:type="spellEnd"/>
      <w:r w:rsidR="000A68D5">
        <w:t> » si c’est le parcours du domicile au travail.</w:t>
      </w:r>
    </w:p>
    <w:sectPr w:rsidR="00917BD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567" w:rsidRDefault="00B70567" w:rsidP="00B70567">
      <w:pPr>
        <w:spacing w:after="0" w:line="240" w:lineRule="auto"/>
      </w:pPr>
      <w:r>
        <w:separator/>
      </w:r>
    </w:p>
  </w:endnote>
  <w:endnote w:type="continuationSeparator" w:id="0">
    <w:p w:rsidR="00B70567" w:rsidRDefault="00B70567" w:rsidP="00B7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567" w:rsidRDefault="00281233">
    <w:pPr>
      <w:pStyle w:val="Pieddepage"/>
    </w:pPr>
    <w:r>
      <w:t>Protocole de dénomination</w:t>
    </w:r>
    <w:r w:rsidR="006E23EF">
      <w:t xml:space="preserve"> AMBASSAD’AIR – version 0</w:t>
    </w:r>
    <w:r>
      <w:t>.5</w:t>
    </w:r>
    <w:r w:rsidR="00E454F8">
      <w:t xml:space="preserve"> (17</w:t>
    </w:r>
    <w:r w:rsidR="006E23EF">
      <w:t>/01/17)</w:t>
    </w:r>
    <w:r w:rsidR="00B52F8B">
      <w:t xml:space="preserve"> – licence CC-BY-SA 2.5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567" w:rsidRDefault="00B70567" w:rsidP="00B70567">
      <w:pPr>
        <w:spacing w:after="0" w:line="240" w:lineRule="auto"/>
      </w:pPr>
      <w:r>
        <w:separator/>
      </w:r>
    </w:p>
  </w:footnote>
  <w:footnote w:type="continuationSeparator" w:id="0">
    <w:p w:rsidR="00B70567" w:rsidRDefault="00B70567" w:rsidP="00B70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E12D0"/>
    <w:multiLevelType w:val="hybridMultilevel"/>
    <w:tmpl w:val="728277DA"/>
    <w:lvl w:ilvl="0" w:tplc="B594688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D6"/>
    <w:rsid w:val="000A68D5"/>
    <w:rsid w:val="00281233"/>
    <w:rsid w:val="00332004"/>
    <w:rsid w:val="006E23EF"/>
    <w:rsid w:val="006E3973"/>
    <w:rsid w:val="007C4893"/>
    <w:rsid w:val="008658D3"/>
    <w:rsid w:val="00917BD6"/>
    <w:rsid w:val="00B52F8B"/>
    <w:rsid w:val="00B70567"/>
    <w:rsid w:val="00C61158"/>
    <w:rsid w:val="00CE6DF1"/>
    <w:rsid w:val="00E4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0567"/>
  </w:style>
  <w:style w:type="paragraph" w:styleId="Pieddepage">
    <w:name w:val="footer"/>
    <w:basedOn w:val="Normal"/>
    <w:link w:val="PieddepageCar"/>
    <w:uiPriority w:val="99"/>
    <w:unhideWhenUsed/>
    <w:rsid w:val="00B7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0567"/>
  </w:style>
  <w:style w:type="paragraph" w:styleId="Textedebulles">
    <w:name w:val="Balloon Text"/>
    <w:basedOn w:val="Normal"/>
    <w:link w:val="TextedebullesCar"/>
    <w:uiPriority w:val="99"/>
    <w:semiHidden/>
    <w:unhideWhenUsed/>
    <w:rsid w:val="00B7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56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E2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1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0567"/>
  </w:style>
  <w:style w:type="paragraph" w:styleId="Pieddepage">
    <w:name w:val="footer"/>
    <w:basedOn w:val="Normal"/>
    <w:link w:val="PieddepageCar"/>
    <w:uiPriority w:val="99"/>
    <w:unhideWhenUsed/>
    <w:rsid w:val="00B7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0567"/>
  </w:style>
  <w:style w:type="paragraph" w:styleId="Textedebulles">
    <w:name w:val="Balloon Text"/>
    <w:basedOn w:val="Normal"/>
    <w:link w:val="TextedebullesCar"/>
    <w:uiPriority w:val="99"/>
    <w:semiHidden/>
    <w:unhideWhenUsed/>
    <w:rsid w:val="00B7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56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E2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1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10</cp:revision>
  <dcterms:created xsi:type="dcterms:W3CDTF">2017-01-10T09:06:00Z</dcterms:created>
  <dcterms:modified xsi:type="dcterms:W3CDTF">2017-01-20T12:53:00Z</dcterms:modified>
</cp:coreProperties>
</file>